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F1" w:rsidRDefault="007339F1" w:rsidP="007339F1">
      <w:r>
        <w:t>ТАТАРСТАН РЕСПУБЛИКАСЫ М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 xml:space="preserve">СЛИМ МУНИЦИПАЛЬ РАЙОНЫ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СОВЕТЫНЫ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III ЧАКЫРЫЛЫШ ХХХХХХ СЕССИЯСЕ</w:t>
      </w:r>
    </w:p>
    <w:p w:rsidR="007339F1" w:rsidRDefault="007339F1" w:rsidP="007339F1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>
        <w:t>71 номерлы карар.</w:t>
      </w:r>
    </w:p>
    <w:p w:rsidR="007339F1" w:rsidRDefault="007339F1" w:rsidP="007339F1"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й</w:t>
      </w:r>
      <w:r>
        <w:t xml:space="preserve"> авылы, </w:t>
      </w:r>
      <w:r>
        <w:rPr>
          <w:lang w:val="ru-RU"/>
        </w:rPr>
        <w:t xml:space="preserve">                                                                                             </w:t>
      </w:r>
      <w:r>
        <w:t>2018 елны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15 декабре </w:t>
      </w:r>
    </w:p>
    <w:p w:rsidR="007339F1" w:rsidRDefault="007339F1" w:rsidP="007339F1"/>
    <w:p w:rsidR="007339F1" w:rsidRDefault="007339F1" w:rsidP="007339F1"/>
    <w:p w:rsidR="007339F1" w:rsidRDefault="007339F1" w:rsidP="007339F1">
      <w:r>
        <w:t>М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 xml:space="preserve">слим муниципаль районы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бюджеты турында </w:t>
      </w:r>
    </w:p>
    <w:p w:rsidR="007339F1" w:rsidRDefault="007339F1" w:rsidP="007339F1">
      <w:r>
        <w:t xml:space="preserve">2019 елга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2020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2021 еллар план чорына</w:t>
      </w:r>
    </w:p>
    <w:p w:rsidR="007339F1" w:rsidRDefault="007339F1" w:rsidP="007339F1">
      <w:r>
        <w:t xml:space="preserve">1 Статья </w:t>
      </w:r>
    </w:p>
    <w:p w:rsidR="007339F1" w:rsidRDefault="007339F1" w:rsidP="007339F1">
      <w:r>
        <w:t xml:space="preserve">1.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2019 елга т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п характеристикаларын расларга:</w:t>
      </w:r>
    </w:p>
    <w:p w:rsidR="007339F1" w:rsidRDefault="007339F1" w:rsidP="007339F1">
      <w:r>
        <w:t xml:space="preserve">1)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фаразланыла торган гомуми керем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 1 136,3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сум;</w:t>
      </w:r>
    </w:p>
    <w:p w:rsidR="007339F1" w:rsidRDefault="007339F1" w:rsidP="007339F1">
      <w:r>
        <w:t xml:space="preserve"> 2)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</w:t>
      </w:r>
      <w:r>
        <w:t>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гомуми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 1 136,3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сум;</w:t>
      </w:r>
    </w:p>
    <w:p w:rsidR="007339F1" w:rsidRDefault="007339F1" w:rsidP="007339F1">
      <w:r>
        <w:t xml:space="preserve"> 3)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бюджеты дефициты 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. </w:t>
      </w:r>
    </w:p>
    <w:p w:rsidR="007339F1" w:rsidRDefault="007339F1" w:rsidP="007339F1">
      <w:r>
        <w:t>2. Татарстан Республикасы Министрлар Кабинетыны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" 2020 елга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2021 елга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т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п характеристикаларын расларга:</w:t>
      </w:r>
    </w:p>
    <w:p w:rsidR="007339F1" w:rsidRDefault="007339F1" w:rsidP="007339F1">
      <w:r>
        <w:t xml:space="preserve">1) 2020 елга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й</w:t>
      </w:r>
      <w:r>
        <w:t xml:space="preserve">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бюджеты керемн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гомуми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 1 136,6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2021 елга 1 139,8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булыр дип фаразлана;</w:t>
      </w:r>
    </w:p>
    <w:p w:rsidR="007339F1" w:rsidRDefault="007339F1" w:rsidP="007339F1">
      <w:r>
        <w:t xml:space="preserve"> 2) 2020 елга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гомуми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 1 136,6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2021 елга 1 139,8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;</w:t>
      </w:r>
    </w:p>
    <w:p w:rsidR="007339F1" w:rsidRDefault="007339F1" w:rsidP="007339F1">
      <w:r>
        <w:t xml:space="preserve"> 3) 2020 елга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й а</w:t>
      </w:r>
      <w:r>
        <w:t xml:space="preserve">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бюджеты дефициты 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2021 елга 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.</w:t>
      </w:r>
    </w:p>
    <w:p w:rsidR="007339F1" w:rsidRDefault="007339F1" w:rsidP="007339F1">
      <w:r>
        <w:t xml:space="preserve">3.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2019 елга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2020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2021 еллар план чорына бюджет кытлыгын финанслау чыганакларын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леге карарга 1 нче кушымта нигезенд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.</w:t>
      </w:r>
    </w:p>
    <w:p w:rsidR="007339F1" w:rsidRDefault="007339F1" w:rsidP="007339F1"/>
    <w:p w:rsidR="007339F1" w:rsidRDefault="007339F1" w:rsidP="007339F1"/>
    <w:p w:rsidR="007339F1" w:rsidRDefault="007339F1" w:rsidP="007339F1">
      <w:r>
        <w:t>2 Статья</w:t>
      </w:r>
    </w:p>
    <w:p w:rsidR="007339F1" w:rsidRDefault="007339F1" w:rsidP="007339F1">
      <w:r>
        <w:t>1. 2020 елны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1 гыйнварына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муниципаль эчке бурычыны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югары чиген 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, шул ис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пт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 муниципаль гарантиял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буенча 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. </w:t>
      </w:r>
    </w:p>
    <w:p w:rsidR="007339F1" w:rsidRDefault="007339F1" w:rsidP="007339F1">
      <w:r>
        <w:t>2. 2021 елны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1 гыйнварына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муниципаль эчке бурыч</w:t>
      </w:r>
      <w:r>
        <w:t>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югары чиген 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, шул ис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пт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 муниципаль гарантиял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буенча 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.</w:t>
      </w:r>
    </w:p>
    <w:p w:rsidR="007339F1" w:rsidRDefault="007339F1" w:rsidP="007339F1">
      <w:r>
        <w:lastRenderedPageBreak/>
        <w:t>3. 2022 елны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1 гыйнварына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муниципаль эчке бурычыны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югары чиген 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, шул ис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пт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 м</w:t>
      </w:r>
      <w:r>
        <w:t>униципаль гарантиял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буенча 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.</w:t>
      </w:r>
    </w:p>
    <w:p w:rsidR="007339F1" w:rsidRDefault="007339F1" w:rsidP="007339F1">
      <w:r>
        <w:t xml:space="preserve">4.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муниципаль бурычны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и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чик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:</w:t>
      </w:r>
    </w:p>
    <w:p w:rsidR="007339F1" w:rsidRDefault="007339F1" w:rsidP="007339F1">
      <w:r>
        <w:t>2019 елда-0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;</w:t>
      </w:r>
    </w:p>
    <w:p w:rsidR="007339F1" w:rsidRDefault="007339F1" w:rsidP="007339F1">
      <w:r>
        <w:t>2020 елда-0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;</w:t>
      </w:r>
    </w:p>
    <w:p w:rsidR="007339F1" w:rsidRDefault="007339F1" w:rsidP="007339F1">
      <w:r>
        <w:t>2021 елда-0 ме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сум.</w:t>
      </w:r>
    </w:p>
    <w:p w:rsidR="007339F1" w:rsidRDefault="007339F1" w:rsidP="007339F1">
      <w:r>
        <w:t xml:space="preserve">5.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2019-2021 елларда муниципаль гарантиял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рен бир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 xml:space="preserve"> планлаштырылмый </w:t>
      </w:r>
    </w:p>
    <w:p w:rsidR="007339F1" w:rsidRDefault="007339F1" w:rsidP="007339F1">
      <w:r>
        <w:t>6.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2019-2021 елларга муниципаль эчке бурыч алулары программасы планлаштырылмый. </w:t>
      </w:r>
    </w:p>
    <w:p w:rsidR="007339F1" w:rsidRDefault="007339F1" w:rsidP="007339F1"/>
    <w:p w:rsidR="007339F1" w:rsidRDefault="007339F1" w:rsidP="007339F1"/>
    <w:p w:rsidR="007339F1" w:rsidRDefault="007339F1" w:rsidP="007339F1">
      <w:r>
        <w:t>3 Статья</w:t>
      </w:r>
    </w:p>
    <w:p w:rsidR="007339F1" w:rsidRDefault="007339F1" w:rsidP="007339F1"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й</w:t>
      </w:r>
      <w:r>
        <w:t xml:space="preserve">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 xml:space="preserve">ирлеге бюджетында 2019 елга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2020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</w:t>
      </w:r>
      <w:r>
        <w:t xml:space="preserve"> 2021 елларны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планлы чорына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леге карарга 2 нче кушымта нигезенд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фаразлана торган керемн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мен ис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пк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алырга. </w:t>
      </w:r>
    </w:p>
    <w:p w:rsidR="007339F1" w:rsidRDefault="007339F1" w:rsidP="007339F1">
      <w:r>
        <w:t xml:space="preserve"> </w:t>
      </w:r>
    </w:p>
    <w:p w:rsidR="007339F1" w:rsidRDefault="007339F1" w:rsidP="007339F1">
      <w:r>
        <w:t>4 Статья</w:t>
      </w:r>
    </w:p>
    <w:p w:rsidR="007339F1" w:rsidRDefault="007339F1" w:rsidP="007339F1">
      <w:r>
        <w:t xml:space="preserve"> Татарстан Республикасы Министрлар Кабинетыны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"2019 елга, 2020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2021 еллар план чорына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 системас</w:t>
      </w:r>
      <w:r>
        <w:t xml:space="preserve">ы бюджетлары арасында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леге карарга 3 нче кушымта нигезенд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керемн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рне б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 xml:space="preserve"> нормативларын раслау турында" 2008 ел, 28 декабрь, 904 нче карары</w:t>
      </w:r>
    </w:p>
    <w:p w:rsidR="007339F1" w:rsidRDefault="007339F1" w:rsidP="007339F1">
      <w:r>
        <w:t>5 Статья</w:t>
      </w:r>
    </w:p>
    <w:p w:rsidR="007339F1" w:rsidRDefault="007339F1" w:rsidP="007339F1">
      <w:r>
        <w:t xml:space="preserve">1.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бюджеты керемн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Баш администраторлары исемлеген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леге карарга 4 нче кушымта н</w:t>
      </w:r>
      <w:r>
        <w:t>игезенд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расларга.</w:t>
      </w:r>
    </w:p>
    <w:p w:rsidR="007339F1" w:rsidRDefault="007339F1" w:rsidP="007339F1">
      <w:r>
        <w:t>2. Татарстан Республикасы Министрлар Кабинетыны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"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бюджеты кытлыгын финанслау чыганакларыны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Баш администраторлары исемлеген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леге карарга 5 нче кушымта нигезенд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расларга.</w:t>
      </w:r>
    </w:p>
    <w:p w:rsidR="007339F1" w:rsidRDefault="007339F1" w:rsidP="007339F1"/>
    <w:p w:rsidR="007339F1" w:rsidRDefault="007339F1" w:rsidP="007339F1">
      <w: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кал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6</w:t>
      </w:r>
    </w:p>
    <w:p w:rsidR="007339F1" w:rsidRDefault="007339F1" w:rsidP="007339F1">
      <w:r>
        <w:t>1. Татарстан Республикасы Министрлар Кабинетыны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" 2019 елга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2020, 2021 еллар план чорына бюджет чыгымнары классификациясене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б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лекл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ре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б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лекч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ре, максатчан статьялары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чыгымнар т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рл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 т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ркемн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ре буенча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леге карарга 6 нчы кушымта нигезенд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бюджет ассигнованиел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рен б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не рас</w:t>
      </w:r>
      <w:r>
        <w:t>ларга.</w:t>
      </w:r>
    </w:p>
    <w:p w:rsidR="007339F1" w:rsidRDefault="007339F1" w:rsidP="007339F1">
      <w:r>
        <w:lastRenderedPageBreak/>
        <w:t>2. Татарстан Республикасы Министрлар Кабинетыны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2019 елга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2020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2021 еллар план чорына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чыгымнарыны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ведомство структурасын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леге карарга 7 нче кушымта нигезенд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расларга;</w:t>
      </w:r>
    </w:p>
    <w:p w:rsidR="007339F1" w:rsidRDefault="007339F1" w:rsidP="007339F1"/>
    <w:p w:rsidR="007339F1" w:rsidRDefault="007339F1" w:rsidP="007339F1">
      <w:r>
        <w:t>7 Статья</w:t>
      </w:r>
    </w:p>
    <w:p w:rsidR="007339F1" w:rsidRDefault="007339F1" w:rsidP="007339F1">
      <w: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башкарма комитеты 2</w:t>
      </w:r>
      <w:r>
        <w:t xml:space="preserve">019 елда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2020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2021 еллар планлы чорында муниципаль хезм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тк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р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муниципаль учреждениел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хезм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тк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 санын арттыруга китер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торган карарлар кабул ит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хокуклы 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 xml:space="preserve">гел. </w:t>
      </w:r>
    </w:p>
    <w:p w:rsidR="007339F1" w:rsidRDefault="007339F1" w:rsidP="007339F1"/>
    <w:p w:rsidR="007339F1" w:rsidRDefault="007339F1" w:rsidP="007339F1">
      <w:r>
        <w:t>8 Статья</w:t>
      </w:r>
    </w:p>
    <w:p w:rsidR="007339F1" w:rsidRDefault="007339F1" w:rsidP="007339F1">
      <w:r>
        <w:t>1.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 xml:space="preserve">ирлеге бюджеты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леше барышында алынган керемн</w:t>
      </w:r>
      <w:r>
        <w:rPr>
          <w:rFonts w:ascii="Arial" w:hAnsi="Arial" w:cs="Arial"/>
        </w:rPr>
        <w:t>ә</w:t>
      </w:r>
      <w:r>
        <w:t xml:space="preserve">р агымдагы финанс елына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план чорына бюджет турындагы карарга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зг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решл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кертмич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, муниципаль бурычны т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әү</w:t>
      </w:r>
      <w:r>
        <w:rPr>
          <w:rFonts w:ascii="Calibri" w:hAnsi="Calibri" w:cs="Calibri"/>
        </w:rPr>
        <w:t>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, шулай ук Россия Федерациясе Бюджет Кодексыны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217 статьясындагы 3 пунктында каралган к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бюджет ассигнованиел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ре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итешм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 очракта муници</w:t>
      </w:r>
      <w:r>
        <w:t>паль бер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млекне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гавами норматив й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кл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рен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әү</w:t>
      </w:r>
      <w:r>
        <w:rPr>
          <w:rFonts w:ascii="Calibri" w:hAnsi="Calibri" w:cs="Calibri"/>
        </w:rPr>
        <w:t>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иб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ала.</w:t>
      </w:r>
    </w:p>
    <w:p w:rsidR="007339F1" w:rsidRDefault="007339F1" w:rsidP="007339F1">
      <w:r>
        <w:t>2. Максатчан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неше булган башка бюджетара трансфертлар, шул ис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пт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н агымдагы финанс елы башына бюджет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леше барышында бюджет турында расланган карар бел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 расланган керемн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н тыш </w:t>
      </w:r>
      <w:r>
        <w:t>фактта алынган калдыклары бюджет чыгымнарын арттыруга, максатчан билгел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нешт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ге субсидиял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р, субвенциял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р, башка бюджетара трансфертлар бир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 xml:space="preserve"> максатларына б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йле р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вешт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, агымдагы финанс елына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 xml:space="preserve">м план чорына бюджет турындагы карарга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зг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решл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кертмич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,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ые</w:t>
      </w:r>
      <w:r>
        <w:t xml:space="preserve">лма бюджет язмасына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зг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решл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кертмич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, субсидиял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р, субвенциял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р, башка бюджетара трансфертлар бир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 xml:space="preserve"> максатларына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иб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рел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.</w:t>
      </w:r>
    </w:p>
    <w:p w:rsidR="007339F1" w:rsidRDefault="007339F1" w:rsidP="007339F1"/>
    <w:p w:rsidR="007339F1" w:rsidRDefault="007339F1" w:rsidP="007339F1">
      <w:r>
        <w:t>9 Статья</w:t>
      </w:r>
    </w:p>
    <w:p w:rsidR="007339F1" w:rsidRDefault="007339F1" w:rsidP="007339F1">
      <w:r>
        <w:t>Татарстан Республикасы Финанс министрлыгыны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казначылык органнары т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зелг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н килеш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нигезенд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ирлеге бюджет</w:t>
      </w:r>
      <w:r>
        <w:t xml:space="preserve">ын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т</w:t>
      </w:r>
      <w:r>
        <w:rPr>
          <w:rFonts w:ascii="Arial" w:hAnsi="Arial" w:cs="Arial"/>
        </w:rPr>
        <w:t>әү</w:t>
      </w:r>
      <w:r>
        <w:rPr>
          <w:rFonts w:ascii="Calibri" w:hAnsi="Calibri" w:cs="Calibri"/>
        </w:rPr>
        <w:t xml:space="preserve"> буенча аерым функциял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р башкара .</w:t>
      </w:r>
    </w:p>
    <w:p w:rsidR="007339F1" w:rsidRDefault="007339F1" w:rsidP="007339F1"/>
    <w:p w:rsidR="007339F1" w:rsidRDefault="007339F1" w:rsidP="007339F1">
      <w: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кал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10 Статья</w:t>
      </w:r>
    </w:p>
    <w:p w:rsidR="007339F1" w:rsidRDefault="007339F1" w:rsidP="007339F1"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леге</w:t>
      </w:r>
      <w:r>
        <w:t xml:space="preserve"> карар 2019 елны</w:t>
      </w:r>
      <w:r>
        <w:rPr>
          <w:rFonts w:ascii="Arial" w:hAnsi="Arial" w:cs="Arial"/>
        </w:rPr>
        <w:t>ң</w:t>
      </w:r>
      <w:r>
        <w:rPr>
          <w:rFonts w:ascii="Calibri" w:hAnsi="Calibri" w:cs="Calibri"/>
        </w:rPr>
        <w:t xml:space="preserve"> 1 гыйнварыннан </w:t>
      </w:r>
      <w:r>
        <w:rPr>
          <w:rFonts w:ascii="Arial" w:hAnsi="Arial" w:cs="Arial"/>
        </w:rPr>
        <w:t>ү</w:t>
      </w:r>
      <w:r>
        <w:rPr>
          <w:rFonts w:ascii="Calibri" w:hAnsi="Calibri" w:cs="Calibri"/>
        </w:rPr>
        <w:t>з к</w:t>
      </w:r>
      <w:r>
        <w:rPr>
          <w:rFonts w:ascii="Arial" w:hAnsi="Arial" w:cs="Arial"/>
        </w:rPr>
        <w:t>ө</w:t>
      </w:r>
      <w:r>
        <w:rPr>
          <w:rFonts w:ascii="Calibri" w:hAnsi="Calibri" w:cs="Calibri"/>
        </w:rPr>
        <w:t>чен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 кер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.</w:t>
      </w:r>
    </w:p>
    <w:p w:rsidR="007339F1" w:rsidRDefault="007339F1" w:rsidP="007339F1"/>
    <w:p w:rsidR="007C2B32" w:rsidRDefault="007339F1" w:rsidP="007339F1">
      <w:r>
        <w:t xml:space="preserve"> 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м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>к</w:t>
      </w:r>
      <w:r>
        <w:rPr>
          <w:rFonts w:ascii="Arial" w:hAnsi="Arial" w:cs="Arial"/>
        </w:rPr>
        <w:t>ә</w:t>
      </w:r>
      <w:r>
        <w:rPr>
          <w:rFonts w:ascii="Calibri" w:hAnsi="Calibri" w:cs="Calibri"/>
        </w:rPr>
        <w:t xml:space="preserve">й авыл 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 xml:space="preserve">ирлеге башлыгы </w:t>
      </w:r>
      <w:r>
        <w:rPr>
          <w:rFonts w:ascii="Arial" w:hAnsi="Arial" w:cs="Arial"/>
        </w:rPr>
        <w:t>һә</w:t>
      </w:r>
      <w:r>
        <w:rPr>
          <w:rFonts w:ascii="Calibri" w:hAnsi="Calibri" w:cs="Calibri"/>
        </w:rPr>
        <w:t>м Шакир</w:t>
      </w:r>
      <w:r>
        <w:rPr>
          <w:rFonts w:ascii="Arial" w:hAnsi="Arial" w:cs="Arial"/>
        </w:rPr>
        <w:t>җ</w:t>
      </w:r>
      <w:r>
        <w:rPr>
          <w:rFonts w:ascii="Calibri" w:hAnsi="Calibri" w:cs="Calibri"/>
        </w:rPr>
        <w:t>анова.И.</w:t>
      </w:r>
    </w:p>
    <w:sectPr w:rsidR="007C2B32" w:rsidSect="007C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F1"/>
    <w:rsid w:val="007339F1"/>
    <w:rsid w:val="007C2B32"/>
    <w:rsid w:val="0091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32"/>
    <w:rPr>
      <w:lang w:val="hsb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4349</Characters>
  <Application>Microsoft Office Word</Application>
  <DocSecurity>0</DocSecurity>
  <Lines>36</Lines>
  <Paragraphs>10</Paragraphs>
  <ScaleCrop>false</ScaleCrop>
  <Company>Krokoz™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Амик</dc:creator>
  <cp:keywords/>
  <dc:description/>
  <cp:lastModifiedBy>Амик</cp:lastModifiedBy>
  <cp:revision>2</cp:revision>
  <dcterms:created xsi:type="dcterms:W3CDTF">2018-12-26T11:04:00Z</dcterms:created>
  <dcterms:modified xsi:type="dcterms:W3CDTF">2018-12-26T11:05:00Z</dcterms:modified>
</cp:coreProperties>
</file>